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شیءاى اتصاف امكان خود را از ناحیه غیر دریافت كند این محال است یا یك شیء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شیء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شیء قبل از وجودش كمال نیست.</w:t>
      </w:r>
    </w:p>
    <w:p>
      <w:pPr/>
      <w:r>
        <w:rPr>
          <w:rtl w:val="0"/>
          <w:lang w:val="fa-IR"/>
        </w:rPr>
        <w:t xml:space="preserve"> جواب: كدام.</w:t>
      </w:r>
    </w:p>
    <w:p>
      <w:pPr/>
      <w:r>
        <w:rPr>
          <w:rtl w:val="0"/>
          <w:lang w:val="fa-IR"/>
        </w:rPr>
        <w:t xml:space="preserve"> سؤال: همان شیء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شیء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 نداشته؛</w:t>
      </w:r>
    </w:p>
    <w:p>
      <w:pPr/>
      <w:r>
        <w:rPr>
          <w:rtl w:val="0"/>
          <w:lang w:val="fa-IR"/>
        </w:rPr>
        <w:t xml:space="preserve"> سؤال: این كمال بودنش بر آن زمان.</w:t>
      </w:r>
    </w:p>
    <w:p>
      <w:pPr>
        <w:pStyle w:val="NormalA++"/>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w:t>
      </w:r>
      <w:r>
        <w:rPr>
          <w:rtl w:val="0"/>
          <w:lang w:val="fa-IR"/>
        </w:rPr>
        <w:t xml:space="preserve">بناءًا على هذا</w:t>
      </w:r>
      <w:r>
        <w:rPr>
          <w:rtl w:val="0"/>
          <w:lang w:val="fa-IR"/>
        </w:rPr>
        <w:t xml:space="preserve">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